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DF04" w14:textId="7A3A7BB0" w:rsidR="00190FD2" w:rsidRPr="004E029D" w:rsidRDefault="004E029D">
      <w:pPr>
        <w:rPr>
          <w:rFonts w:ascii="Times New Roman" w:eastAsia="Times New Roman" w:hAnsi="Times New Roman" w:cs="Times New Roman"/>
          <w:sz w:val="32"/>
          <w:szCs w:val="32"/>
        </w:rPr>
      </w:pPr>
      <w:r w:rsidRPr="004E029D"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7395433" wp14:editId="1688A149">
                <wp:simplePos x="0" y="0"/>
                <wp:positionH relativeFrom="column">
                  <wp:posOffset>38100</wp:posOffset>
                </wp:positionH>
                <wp:positionV relativeFrom="paragraph">
                  <wp:posOffset>716280</wp:posOffset>
                </wp:positionV>
                <wp:extent cx="5600700" cy="8176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17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A1FF4B" w14:textId="77777777" w:rsidR="00AF04E4" w:rsidRPr="004E029D" w:rsidRDefault="00AF04E4" w:rsidP="00604DBC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CCBAEB2" w14:textId="263B38AA" w:rsidR="00604DBC" w:rsidRPr="004E029D" w:rsidRDefault="00604DBC" w:rsidP="004E029D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E029D">
                              <w:rPr>
                                <w:rFonts w:ascii="Constantia" w:hAnsi="Constantia"/>
                                <w:b/>
                                <w:bCs/>
                                <w:sz w:val="28"/>
                                <w:szCs w:val="28"/>
                              </w:rPr>
                              <w:t>GriefShare</w:t>
                            </w:r>
                            <w:proofErr w:type="spellEnd"/>
                            <w:r w:rsidRPr="004E029D">
                              <w:rPr>
                                <w:rFonts w:ascii="Constantia" w:hAnsi="Constant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is a special weekly </w:t>
                            </w:r>
                            <w:r w:rsidR="00676F6F" w:rsidRPr="004E029D">
                              <w:rPr>
                                <w:rFonts w:ascii="Constantia" w:hAnsi="Constant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faith based </w:t>
                            </w:r>
                            <w:r w:rsidRPr="004E029D">
                              <w:rPr>
                                <w:rFonts w:ascii="Constantia" w:hAnsi="Constant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seminar/support group for people grieving the death of someone close.  It’s a place where you can be around people who understand how you feel and the pain of your loss.  At </w:t>
                            </w:r>
                            <w:proofErr w:type="spellStart"/>
                            <w:r w:rsidRPr="004E029D">
                              <w:rPr>
                                <w:rFonts w:ascii="Constantia" w:hAnsi="Constantia"/>
                                <w:b/>
                                <w:bCs/>
                                <w:sz w:val="28"/>
                                <w:szCs w:val="28"/>
                              </w:rPr>
                              <w:t>GriefShare</w:t>
                            </w:r>
                            <w:proofErr w:type="spellEnd"/>
                            <w:r w:rsidRPr="004E029D">
                              <w:rPr>
                                <w:rFonts w:ascii="Constantia" w:hAnsi="Constantia"/>
                                <w:b/>
                                <w:bCs/>
                                <w:sz w:val="28"/>
                                <w:szCs w:val="28"/>
                              </w:rPr>
                              <w:t>, you’ll learn valuable   information that will help you through this difficult time in your life.</w:t>
                            </w:r>
                          </w:p>
                          <w:p w14:paraId="14CBEC4F" w14:textId="77777777" w:rsidR="004E029D" w:rsidRPr="004E029D" w:rsidRDefault="004E029D" w:rsidP="004E029D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CF9C353" w14:textId="12A03DB2" w:rsidR="00604DBC" w:rsidRPr="00F40028" w:rsidRDefault="00604DBC" w:rsidP="004E029D">
                            <w:pPr>
                              <w:pStyle w:val="BodyText3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i/>
                                <w:iCs/>
                                <w:color w:val="943634" w:themeColor="accent2" w:themeShade="BF"/>
                                <w:sz w:val="36"/>
                                <w:szCs w:val="36"/>
                              </w:rPr>
                            </w:pPr>
                            <w:r w:rsidRPr="00F40028">
                              <w:rPr>
                                <w:rFonts w:ascii="Constantia" w:hAnsi="Constantia"/>
                                <w:b/>
                                <w:bCs/>
                                <w:i/>
                                <w:iCs/>
                                <w:color w:val="943634" w:themeColor="accent2" w:themeShade="BF"/>
                                <w:sz w:val="36"/>
                                <w:szCs w:val="36"/>
                              </w:rPr>
                              <w:t>We know it hurts, and</w:t>
                            </w:r>
                          </w:p>
                          <w:p w14:paraId="64C706C4" w14:textId="77777777" w:rsidR="00604DBC" w:rsidRPr="00F40028" w:rsidRDefault="00604DBC" w:rsidP="004E029D">
                            <w:pPr>
                              <w:pStyle w:val="BodyText3"/>
                              <w:widowControl w:val="0"/>
                              <w:spacing w:after="30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i/>
                                <w:iCs/>
                                <w:color w:val="943634" w:themeColor="accent2" w:themeShade="BF"/>
                                <w:sz w:val="36"/>
                                <w:szCs w:val="36"/>
                              </w:rPr>
                            </w:pPr>
                            <w:r w:rsidRPr="00F40028">
                              <w:rPr>
                                <w:rFonts w:ascii="Constantia" w:hAnsi="Constantia"/>
                                <w:b/>
                                <w:bCs/>
                                <w:i/>
                                <w:iCs/>
                                <w:color w:val="943634" w:themeColor="accent2" w:themeShade="BF"/>
                                <w:sz w:val="36"/>
                                <w:szCs w:val="36"/>
                              </w:rPr>
                              <w:t>we want to help.</w:t>
                            </w:r>
                          </w:p>
                          <w:p w14:paraId="425B6F36" w14:textId="4237910D" w:rsidR="00604DBC" w:rsidRPr="004E029D" w:rsidRDefault="00604DBC" w:rsidP="004E029D">
                            <w:pPr>
                              <w:pStyle w:val="msoorganizationname2"/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E029D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Classes will be held on </w:t>
                            </w:r>
                            <w:r w:rsidR="00676F6F" w:rsidRPr="004E029D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Tuesday</w:t>
                            </w:r>
                            <w:r w:rsidRPr="004E029D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evenings at</w:t>
                            </w:r>
                            <w:r w:rsidR="00676F6F" w:rsidRPr="004E029D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4E029D" w:rsidRPr="004E029D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5</w:t>
                            </w:r>
                            <w:r w:rsidR="00876491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:00</w:t>
                            </w:r>
                            <w:r w:rsidRPr="004E029D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p.m. beginning </w:t>
                            </w:r>
                            <w:r w:rsidR="00676F6F" w:rsidRPr="004E029D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Tuesday</w:t>
                            </w:r>
                            <w:r w:rsidRPr="004E029D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, </w:t>
                            </w:r>
                            <w:r w:rsidR="00876491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May 3, 2022</w:t>
                            </w:r>
                            <w:r w:rsidRPr="004E029D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.</w:t>
                            </w:r>
                            <w:r w:rsidR="00676F6F" w:rsidRPr="004E029D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We </w:t>
                            </w:r>
                            <w:r w:rsidR="000F2A62" w:rsidRPr="004E029D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will meet</w:t>
                            </w:r>
                            <w:r w:rsidR="00676F6F" w:rsidRPr="004E029D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as a group at the Hospice Office in Oakland, view the video together, </w:t>
                            </w:r>
                            <w:r w:rsidR="000F2A62" w:rsidRPr="004E029D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and then</w:t>
                            </w:r>
                            <w:r w:rsidR="00676F6F" w:rsidRPr="004E029D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join with others for a time of group discussion.</w:t>
                            </w:r>
                            <w:r w:rsidR="0075716E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A light meal will be served.</w:t>
                            </w:r>
                          </w:p>
                          <w:p w14:paraId="0D39795E" w14:textId="77777777" w:rsidR="004E029D" w:rsidRPr="004E029D" w:rsidRDefault="004E029D" w:rsidP="004E029D">
                            <w:pPr>
                              <w:pStyle w:val="msoorganizationname2"/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48C63492" w14:textId="286B96C7" w:rsidR="00604DBC" w:rsidRPr="004E029D" w:rsidRDefault="00604DBC" w:rsidP="004E029D">
                            <w:pPr>
                              <w:pStyle w:val="msoorganizationname2"/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76DBA997" w14:textId="42842436" w:rsidR="00676F6F" w:rsidRPr="004E029D" w:rsidRDefault="00604DBC" w:rsidP="004E029D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A3333"/>
                                <w:sz w:val="32"/>
                                <w:szCs w:val="32"/>
                              </w:rPr>
                            </w:pPr>
                            <w:r w:rsidRPr="004E029D">
                              <w:rPr>
                                <w:b/>
                                <w:bCs/>
                                <w:i/>
                                <w:iCs/>
                                <w:color w:val="9A3333"/>
                                <w:sz w:val="32"/>
                                <w:szCs w:val="32"/>
                              </w:rPr>
                              <w:t xml:space="preserve">Pre-registration </w:t>
                            </w:r>
                            <w:r w:rsidR="00676F6F" w:rsidRPr="004E029D">
                              <w:rPr>
                                <w:b/>
                                <w:bCs/>
                                <w:i/>
                                <w:iCs/>
                                <w:color w:val="9A3333"/>
                                <w:sz w:val="32"/>
                                <w:szCs w:val="32"/>
                              </w:rPr>
                              <w:t>requested.</w:t>
                            </w:r>
                          </w:p>
                          <w:p w14:paraId="6405FCEA" w14:textId="77A4611C" w:rsidR="00676F6F" w:rsidRPr="004E029D" w:rsidRDefault="004E029D" w:rsidP="004E029D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A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9A3333"/>
                                <w:sz w:val="32"/>
                                <w:szCs w:val="32"/>
                              </w:rPr>
                              <w:t>Please call</w:t>
                            </w:r>
                            <w:r w:rsidR="00676F6F" w:rsidRPr="004E029D">
                              <w:rPr>
                                <w:b/>
                                <w:bCs/>
                                <w:i/>
                                <w:iCs/>
                                <w:color w:val="9A33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9A3333"/>
                                <w:sz w:val="32"/>
                                <w:szCs w:val="32"/>
                              </w:rPr>
                              <w:t>the Hospice Office at 301-334-5151</w:t>
                            </w:r>
                          </w:p>
                          <w:p w14:paraId="54C48EF9" w14:textId="7E971754" w:rsidR="00676F6F" w:rsidRPr="004E029D" w:rsidRDefault="000F2A62" w:rsidP="004E029D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A3333"/>
                                <w:sz w:val="32"/>
                                <w:szCs w:val="32"/>
                              </w:rPr>
                            </w:pPr>
                            <w:r w:rsidRPr="004E029D">
                              <w:rPr>
                                <w:b/>
                                <w:bCs/>
                                <w:i/>
                                <w:iCs/>
                                <w:color w:val="9A33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029D">
                              <w:rPr>
                                <w:b/>
                                <w:bCs/>
                                <w:i/>
                                <w:iCs/>
                                <w:color w:val="9A3333"/>
                                <w:sz w:val="32"/>
                                <w:szCs w:val="32"/>
                              </w:rPr>
                              <w:t>ASAP</w:t>
                            </w:r>
                            <w:r w:rsidRPr="004E029D">
                              <w:rPr>
                                <w:b/>
                                <w:bCs/>
                                <w:i/>
                                <w:iCs/>
                                <w:color w:val="9A3333"/>
                                <w:sz w:val="32"/>
                                <w:szCs w:val="32"/>
                              </w:rPr>
                              <w:t xml:space="preserve"> to make sure we have enough workbooks.</w:t>
                            </w:r>
                          </w:p>
                          <w:p w14:paraId="05E2C986" w14:textId="77777777" w:rsidR="004E029D" w:rsidRPr="004E029D" w:rsidRDefault="004E029D" w:rsidP="004E029D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A3333"/>
                                <w:sz w:val="32"/>
                                <w:szCs w:val="32"/>
                              </w:rPr>
                            </w:pPr>
                          </w:p>
                          <w:p w14:paraId="13ADCADD" w14:textId="626E163D" w:rsidR="00604DBC" w:rsidRPr="004E029D" w:rsidRDefault="00604DBC" w:rsidP="004E029D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A3333"/>
                                <w:sz w:val="32"/>
                                <w:szCs w:val="32"/>
                              </w:rPr>
                            </w:pPr>
                          </w:p>
                          <w:p w14:paraId="4610498C" w14:textId="77777777" w:rsidR="004E029D" w:rsidRDefault="00676F6F" w:rsidP="004E029D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4E029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There is no cost for the class and the workbooks are generously </w:t>
                            </w:r>
                            <w:r w:rsidR="00AF04E4" w:rsidRPr="004E029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paid for</w:t>
                            </w:r>
                            <w:r w:rsidRPr="004E029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by </w:t>
                            </w:r>
                          </w:p>
                          <w:p w14:paraId="0D4C430D" w14:textId="4225FAB8" w:rsidR="00604DBC" w:rsidRPr="004E029D" w:rsidRDefault="00676F6F" w:rsidP="004E029D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4E029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C &amp; S </w:t>
                            </w:r>
                            <w:proofErr w:type="spellStart"/>
                            <w:r w:rsidRPr="004E029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Fredlock</w:t>
                            </w:r>
                            <w:proofErr w:type="spellEnd"/>
                            <w:r w:rsidRPr="004E029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Funeral Home.</w:t>
                            </w:r>
                          </w:p>
                          <w:p w14:paraId="58CCC171" w14:textId="77777777" w:rsidR="004E029D" w:rsidRPr="004E029D" w:rsidRDefault="004E029D" w:rsidP="004E029D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1B4F721" w14:textId="77777777" w:rsidR="00676F6F" w:rsidRPr="004E029D" w:rsidRDefault="00676F6F" w:rsidP="004E029D">
                            <w:pPr>
                              <w:pStyle w:val="msoaddress"/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567989AC" w14:textId="782E548C" w:rsidR="000F2A62" w:rsidRPr="004E029D" w:rsidRDefault="00676F6F" w:rsidP="004E029D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8D1919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E029D">
                              <w:rPr>
                                <w:b/>
                                <w:bCs/>
                                <w:color w:val="8D1919"/>
                                <w:sz w:val="28"/>
                                <w:szCs w:val="28"/>
                                <w14:ligatures w14:val="none"/>
                              </w:rPr>
                              <w:t xml:space="preserve">Sponsored by </w:t>
                            </w:r>
                            <w:r w:rsidR="000F2A62" w:rsidRPr="004E029D">
                              <w:rPr>
                                <w:b/>
                                <w:bCs/>
                                <w:color w:val="8D1919"/>
                                <w:sz w:val="28"/>
                                <w:szCs w:val="28"/>
                                <w14:ligatures w14:val="none"/>
                              </w:rPr>
                              <w:t>HOSPICE OF GARRETT COUNTY</w:t>
                            </w:r>
                          </w:p>
                          <w:p w14:paraId="0FA37FC7" w14:textId="246E75EC" w:rsidR="000F2A62" w:rsidRDefault="00676F6F" w:rsidP="004E029D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8D1919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E029D">
                              <w:rPr>
                                <w:b/>
                                <w:bCs/>
                                <w:color w:val="8D1919"/>
                                <w:sz w:val="28"/>
                                <w:szCs w:val="28"/>
                                <w14:ligatures w14:val="none"/>
                              </w:rPr>
                              <w:t xml:space="preserve">in coordination with </w:t>
                            </w:r>
                            <w:r w:rsidR="000F2A62" w:rsidRPr="004E029D">
                              <w:rPr>
                                <w:b/>
                                <w:bCs/>
                                <w:color w:val="8D1919"/>
                                <w:sz w:val="28"/>
                                <w:szCs w:val="28"/>
                                <w14:ligatures w14:val="none"/>
                              </w:rPr>
                              <w:t>LOCH LYNN CHURCH OF GOD</w:t>
                            </w:r>
                          </w:p>
                          <w:p w14:paraId="3CAEAA56" w14:textId="13C989A6" w:rsidR="004E029D" w:rsidRPr="00F40028" w:rsidRDefault="004E029D" w:rsidP="004E029D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E69A52D" w14:textId="77777777" w:rsidR="00604DBC" w:rsidRPr="004E029D" w:rsidRDefault="00604DBC" w:rsidP="000F2A62">
                            <w:pPr>
                              <w:pStyle w:val="msoaddress"/>
                              <w:widowControl w:val="0"/>
                              <w:rPr>
                                <w:b/>
                                <w:bCs/>
                                <w:color w:val="8D1919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9543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pt;margin-top:56.4pt;width:441pt;height:643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" filled="f" stroked="f" strokecolor="black [0]" strokeweight="2pt">
                <v:textbox inset="2.88pt,2.88pt,2.88pt,2.88pt">
                  <w:txbxContent>
                    <w:p w14:paraId="37A1FF4B" w14:textId="77777777" w:rsidR="00AF04E4" w:rsidRPr="004E029D" w:rsidRDefault="00AF04E4" w:rsidP="00604DBC">
                      <w:pPr>
                        <w:pStyle w:val="BodyText3"/>
                        <w:widowControl w:val="0"/>
                        <w:jc w:val="center"/>
                        <w:rPr>
                          <w:rFonts w:ascii="Constantia" w:hAnsi="Constanti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CCBAEB2" w14:textId="263B38AA" w:rsidR="00604DBC" w:rsidRPr="004E029D" w:rsidRDefault="00604DBC" w:rsidP="004E029D">
                      <w:pPr>
                        <w:pStyle w:val="BodyText3"/>
                        <w:widowControl w:val="0"/>
                        <w:jc w:val="center"/>
                        <w:rPr>
                          <w:rFonts w:ascii="Constantia" w:hAnsi="Constantia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4E029D">
                        <w:rPr>
                          <w:rFonts w:ascii="Constantia" w:hAnsi="Constantia"/>
                          <w:b/>
                          <w:bCs/>
                          <w:sz w:val="28"/>
                          <w:szCs w:val="28"/>
                        </w:rPr>
                        <w:t>GriefShare</w:t>
                      </w:r>
                      <w:proofErr w:type="spellEnd"/>
                      <w:r w:rsidRPr="004E029D">
                        <w:rPr>
                          <w:rFonts w:ascii="Constantia" w:hAnsi="Constantia"/>
                          <w:b/>
                          <w:bCs/>
                          <w:sz w:val="28"/>
                          <w:szCs w:val="28"/>
                        </w:rPr>
                        <w:t xml:space="preserve"> is a special weekly </w:t>
                      </w:r>
                      <w:r w:rsidR="00676F6F" w:rsidRPr="004E029D">
                        <w:rPr>
                          <w:rFonts w:ascii="Constantia" w:hAnsi="Constantia"/>
                          <w:b/>
                          <w:bCs/>
                          <w:sz w:val="28"/>
                          <w:szCs w:val="28"/>
                        </w:rPr>
                        <w:t xml:space="preserve">faith based </w:t>
                      </w:r>
                      <w:r w:rsidRPr="004E029D">
                        <w:rPr>
                          <w:rFonts w:ascii="Constantia" w:hAnsi="Constantia"/>
                          <w:b/>
                          <w:bCs/>
                          <w:sz w:val="28"/>
                          <w:szCs w:val="28"/>
                        </w:rPr>
                        <w:t xml:space="preserve">seminar/support group for people grieving the death of someone close.  It’s a place where you can be around people who understand how you feel and the pain of your loss.  At </w:t>
                      </w:r>
                      <w:proofErr w:type="spellStart"/>
                      <w:r w:rsidRPr="004E029D">
                        <w:rPr>
                          <w:rFonts w:ascii="Constantia" w:hAnsi="Constantia"/>
                          <w:b/>
                          <w:bCs/>
                          <w:sz w:val="28"/>
                          <w:szCs w:val="28"/>
                        </w:rPr>
                        <w:t>GriefShare</w:t>
                      </w:r>
                      <w:proofErr w:type="spellEnd"/>
                      <w:r w:rsidRPr="004E029D">
                        <w:rPr>
                          <w:rFonts w:ascii="Constantia" w:hAnsi="Constantia"/>
                          <w:b/>
                          <w:bCs/>
                          <w:sz w:val="28"/>
                          <w:szCs w:val="28"/>
                        </w:rPr>
                        <w:t>, you’ll learn valuable   information that will help you through this difficult time in your life.</w:t>
                      </w:r>
                    </w:p>
                    <w:p w14:paraId="14CBEC4F" w14:textId="77777777" w:rsidR="004E029D" w:rsidRPr="004E029D" w:rsidRDefault="004E029D" w:rsidP="004E029D">
                      <w:pPr>
                        <w:pStyle w:val="BodyText3"/>
                        <w:widowControl w:val="0"/>
                        <w:jc w:val="center"/>
                        <w:rPr>
                          <w:rFonts w:ascii="Constantia" w:hAnsi="Constanti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CF9C353" w14:textId="12A03DB2" w:rsidR="00604DBC" w:rsidRPr="00F40028" w:rsidRDefault="00604DBC" w:rsidP="004E029D">
                      <w:pPr>
                        <w:pStyle w:val="BodyText3"/>
                        <w:widowControl w:val="0"/>
                        <w:spacing w:after="0" w:line="240" w:lineRule="auto"/>
                        <w:jc w:val="center"/>
                        <w:rPr>
                          <w:rFonts w:ascii="Constantia" w:hAnsi="Constantia"/>
                          <w:b/>
                          <w:bCs/>
                          <w:i/>
                          <w:iCs/>
                          <w:color w:val="943634" w:themeColor="accent2" w:themeShade="BF"/>
                          <w:sz w:val="36"/>
                          <w:szCs w:val="36"/>
                        </w:rPr>
                      </w:pPr>
                      <w:r w:rsidRPr="00F40028">
                        <w:rPr>
                          <w:rFonts w:ascii="Constantia" w:hAnsi="Constantia"/>
                          <w:b/>
                          <w:bCs/>
                          <w:i/>
                          <w:iCs/>
                          <w:color w:val="943634" w:themeColor="accent2" w:themeShade="BF"/>
                          <w:sz w:val="36"/>
                          <w:szCs w:val="36"/>
                        </w:rPr>
                        <w:t>We know it hurts, and</w:t>
                      </w:r>
                    </w:p>
                    <w:p w14:paraId="64C706C4" w14:textId="77777777" w:rsidR="00604DBC" w:rsidRPr="00F40028" w:rsidRDefault="00604DBC" w:rsidP="004E029D">
                      <w:pPr>
                        <w:pStyle w:val="BodyText3"/>
                        <w:widowControl w:val="0"/>
                        <w:spacing w:after="300" w:line="240" w:lineRule="auto"/>
                        <w:jc w:val="center"/>
                        <w:rPr>
                          <w:rFonts w:ascii="Constantia" w:hAnsi="Constantia"/>
                          <w:b/>
                          <w:bCs/>
                          <w:i/>
                          <w:iCs/>
                          <w:color w:val="943634" w:themeColor="accent2" w:themeShade="BF"/>
                          <w:sz w:val="36"/>
                          <w:szCs w:val="36"/>
                        </w:rPr>
                      </w:pPr>
                      <w:r w:rsidRPr="00F40028">
                        <w:rPr>
                          <w:rFonts w:ascii="Constantia" w:hAnsi="Constantia"/>
                          <w:b/>
                          <w:bCs/>
                          <w:i/>
                          <w:iCs/>
                          <w:color w:val="943634" w:themeColor="accent2" w:themeShade="BF"/>
                          <w:sz w:val="36"/>
                          <w:szCs w:val="36"/>
                        </w:rPr>
                        <w:t>we want to help.</w:t>
                      </w:r>
                    </w:p>
                    <w:p w14:paraId="425B6F36" w14:textId="4237910D" w:rsidR="00604DBC" w:rsidRPr="004E029D" w:rsidRDefault="00604DBC" w:rsidP="004E029D">
                      <w:pPr>
                        <w:pStyle w:val="msoorganizationname2"/>
                        <w:widowControl w:val="0"/>
                        <w:spacing w:line="225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4E029D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Classes will be held on </w:t>
                      </w:r>
                      <w:r w:rsidR="00676F6F" w:rsidRPr="004E029D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Tuesday</w:t>
                      </w:r>
                      <w:r w:rsidRPr="004E029D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evenings at</w:t>
                      </w:r>
                      <w:r w:rsidR="00676F6F" w:rsidRPr="004E029D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4E029D" w:rsidRPr="004E029D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5</w:t>
                      </w:r>
                      <w:r w:rsidR="00876491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:00</w:t>
                      </w:r>
                      <w:r w:rsidRPr="004E029D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p.m. beginning </w:t>
                      </w:r>
                      <w:r w:rsidR="00676F6F" w:rsidRPr="004E029D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Tuesday</w:t>
                      </w:r>
                      <w:r w:rsidRPr="004E029D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, </w:t>
                      </w:r>
                      <w:r w:rsidR="00876491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May 3, 2022</w:t>
                      </w:r>
                      <w:r w:rsidRPr="004E029D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.</w:t>
                      </w:r>
                      <w:r w:rsidR="00676F6F" w:rsidRPr="004E029D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We </w:t>
                      </w:r>
                      <w:r w:rsidR="000F2A62" w:rsidRPr="004E029D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will meet</w:t>
                      </w:r>
                      <w:r w:rsidR="00676F6F" w:rsidRPr="004E029D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as a group at the Hospice Office in Oakland, view the video together, </w:t>
                      </w:r>
                      <w:r w:rsidR="000F2A62" w:rsidRPr="004E029D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and then</w:t>
                      </w:r>
                      <w:r w:rsidR="00676F6F" w:rsidRPr="004E029D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join with others for a time of group discussion.</w:t>
                      </w:r>
                      <w:r w:rsidR="0075716E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A light meal will be served.</w:t>
                      </w:r>
                    </w:p>
                    <w:p w14:paraId="0D39795E" w14:textId="77777777" w:rsidR="004E029D" w:rsidRPr="004E029D" w:rsidRDefault="004E029D" w:rsidP="004E029D">
                      <w:pPr>
                        <w:pStyle w:val="msoorganizationname2"/>
                        <w:widowControl w:val="0"/>
                        <w:spacing w:line="225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48C63492" w14:textId="286B96C7" w:rsidR="00604DBC" w:rsidRPr="004E029D" w:rsidRDefault="00604DBC" w:rsidP="004E029D">
                      <w:pPr>
                        <w:pStyle w:val="msoorganizationname2"/>
                        <w:widowControl w:val="0"/>
                        <w:spacing w:line="225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76DBA997" w14:textId="42842436" w:rsidR="00676F6F" w:rsidRPr="004E029D" w:rsidRDefault="00604DBC" w:rsidP="004E029D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:i/>
                          <w:iCs/>
                          <w:color w:val="9A3333"/>
                          <w:sz w:val="32"/>
                          <w:szCs w:val="32"/>
                        </w:rPr>
                      </w:pPr>
                      <w:r w:rsidRPr="004E029D">
                        <w:rPr>
                          <w:b/>
                          <w:bCs/>
                          <w:i/>
                          <w:iCs/>
                          <w:color w:val="9A3333"/>
                          <w:sz w:val="32"/>
                          <w:szCs w:val="32"/>
                        </w:rPr>
                        <w:t xml:space="preserve">Pre-registration </w:t>
                      </w:r>
                      <w:r w:rsidR="00676F6F" w:rsidRPr="004E029D">
                        <w:rPr>
                          <w:b/>
                          <w:bCs/>
                          <w:i/>
                          <w:iCs/>
                          <w:color w:val="9A3333"/>
                          <w:sz w:val="32"/>
                          <w:szCs w:val="32"/>
                        </w:rPr>
                        <w:t>requested.</w:t>
                      </w:r>
                    </w:p>
                    <w:p w14:paraId="6405FCEA" w14:textId="77A4611C" w:rsidR="00676F6F" w:rsidRPr="004E029D" w:rsidRDefault="004E029D" w:rsidP="004E029D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:i/>
                          <w:iCs/>
                          <w:color w:val="9A3333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9A3333"/>
                          <w:sz w:val="32"/>
                          <w:szCs w:val="32"/>
                        </w:rPr>
                        <w:t>Please call</w:t>
                      </w:r>
                      <w:r w:rsidR="00676F6F" w:rsidRPr="004E029D">
                        <w:rPr>
                          <w:b/>
                          <w:bCs/>
                          <w:i/>
                          <w:iCs/>
                          <w:color w:val="9A333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9A3333"/>
                          <w:sz w:val="32"/>
                          <w:szCs w:val="32"/>
                        </w:rPr>
                        <w:t>the Hospice Office at 301-334-5151</w:t>
                      </w:r>
                    </w:p>
                    <w:p w14:paraId="54C48EF9" w14:textId="7E971754" w:rsidR="00676F6F" w:rsidRPr="004E029D" w:rsidRDefault="000F2A62" w:rsidP="004E029D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:i/>
                          <w:iCs/>
                          <w:color w:val="9A3333"/>
                          <w:sz w:val="32"/>
                          <w:szCs w:val="32"/>
                        </w:rPr>
                      </w:pPr>
                      <w:r w:rsidRPr="004E029D">
                        <w:rPr>
                          <w:b/>
                          <w:bCs/>
                          <w:i/>
                          <w:iCs/>
                          <w:color w:val="9A3333"/>
                          <w:sz w:val="32"/>
                          <w:szCs w:val="32"/>
                        </w:rPr>
                        <w:t xml:space="preserve"> </w:t>
                      </w:r>
                      <w:r w:rsidR="004E029D">
                        <w:rPr>
                          <w:b/>
                          <w:bCs/>
                          <w:i/>
                          <w:iCs/>
                          <w:color w:val="9A3333"/>
                          <w:sz w:val="32"/>
                          <w:szCs w:val="32"/>
                        </w:rPr>
                        <w:t>ASAP</w:t>
                      </w:r>
                      <w:r w:rsidRPr="004E029D">
                        <w:rPr>
                          <w:b/>
                          <w:bCs/>
                          <w:i/>
                          <w:iCs/>
                          <w:color w:val="9A3333"/>
                          <w:sz w:val="32"/>
                          <w:szCs w:val="32"/>
                        </w:rPr>
                        <w:t xml:space="preserve"> to make sure we have enough workbooks.</w:t>
                      </w:r>
                    </w:p>
                    <w:p w14:paraId="05E2C986" w14:textId="77777777" w:rsidR="004E029D" w:rsidRPr="004E029D" w:rsidRDefault="004E029D" w:rsidP="004E029D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:i/>
                          <w:iCs/>
                          <w:color w:val="9A3333"/>
                          <w:sz w:val="32"/>
                          <w:szCs w:val="32"/>
                        </w:rPr>
                      </w:pPr>
                    </w:p>
                    <w:p w14:paraId="13ADCADD" w14:textId="626E163D" w:rsidR="00604DBC" w:rsidRPr="004E029D" w:rsidRDefault="00604DBC" w:rsidP="004E029D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:i/>
                          <w:iCs/>
                          <w:color w:val="9A3333"/>
                          <w:sz w:val="32"/>
                          <w:szCs w:val="32"/>
                        </w:rPr>
                      </w:pPr>
                    </w:p>
                    <w:p w14:paraId="4610498C" w14:textId="77777777" w:rsidR="004E029D" w:rsidRDefault="00676F6F" w:rsidP="004E029D">
                      <w:pPr>
                        <w:pStyle w:val="msoaddress"/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4E029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There is no cost for the class and the workbooks are generously </w:t>
                      </w:r>
                      <w:r w:rsidR="00AF04E4" w:rsidRPr="004E029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paid for</w:t>
                      </w:r>
                      <w:r w:rsidRPr="004E029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by </w:t>
                      </w:r>
                    </w:p>
                    <w:p w14:paraId="0D4C430D" w14:textId="4225FAB8" w:rsidR="00604DBC" w:rsidRPr="004E029D" w:rsidRDefault="00676F6F" w:rsidP="004E029D">
                      <w:pPr>
                        <w:pStyle w:val="msoaddress"/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4E029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C &amp; S </w:t>
                      </w:r>
                      <w:proofErr w:type="spellStart"/>
                      <w:r w:rsidRPr="004E029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Fredlock</w:t>
                      </w:r>
                      <w:proofErr w:type="spellEnd"/>
                      <w:r w:rsidRPr="004E029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Funeral Home.</w:t>
                      </w:r>
                    </w:p>
                    <w:p w14:paraId="58CCC171" w14:textId="77777777" w:rsidR="004E029D" w:rsidRPr="004E029D" w:rsidRDefault="004E029D" w:rsidP="004E029D">
                      <w:pPr>
                        <w:pStyle w:val="msoaddress"/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1B4F721" w14:textId="77777777" w:rsidR="00676F6F" w:rsidRPr="004E029D" w:rsidRDefault="00676F6F" w:rsidP="004E029D">
                      <w:pPr>
                        <w:pStyle w:val="msoaddress"/>
                        <w:widowControl w:val="0"/>
                        <w:spacing w:line="225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567989AC" w14:textId="782E548C" w:rsidR="000F2A62" w:rsidRPr="004E029D" w:rsidRDefault="00676F6F" w:rsidP="004E029D">
                      <w:pPr>
                        <w:pStyle w:val="msoaddress"/>
                        <w:widowControl w:val="0"/>
                        <w:jc w:val="center"/>
                        <w:rPr>
                          <w:b/>
                          <w:bCs/>
                          <w:color w:val="8D1919"/>
                          <w:sz w:val="28"/>
                          <w:szCs w:val="28"/>
                          <w14:ligatures w14:val="none"/>
                        </w:rPr>
                      </w:pPr>
                      <w:r w:rsidRPr="004E029D">
                        <w:rPr>
                          <w:b/>
                          <w:bCs/>
                          <w:color w:val="8D1919"/>
                          <w:sz w:val="28"/>
                          <w:szCs w:val="28"/>
                          <w14:ligatures w14:val="none"/>
                        </w:rPr>
                        <w:t xml:space="preserve">Sponsored by </w:t>
                      </w:r>
                      <w:r w:rsidR="000F2A62" w:rsidRPr="004E029D">
                        <w:rPr>
                          <w:b/>
                          <w:bCs/>
                          <w:color w:val="8D1919"/>
                          <w:sz w:val="28"/>
                          <w:szCs w:val="28"/>
                          <w14:ligatures w14:val="none"/>
                        </w:rPr>
                        <w:t>HOSPICE OF GARRETT COUNTY</w:t>
                      </w:r>
                    </w:p>
                    <w:p w14:paraId="0FA37FC7" w14:textId="246E75EC" w:rsidR="000F2A62" w:rsidRDefault="00676F6F" w:rsidP="004E029D">
                      <w:pPr>
                        <w:pStyle w:val="msoaddress"/>
                        <w:widowControl w:val="0"/>
                        <w:jc w:val="center"/>
                        <w:rPr>
                          <w:b/>
                          <w:bCs/>
                          <w:color w:val="8D1919"/>
                          <w:sz w:val="28"/>
                          <w:szCs w:val="28"/>
                          <w14:ligatures w14:val="none"/>
                        </w:rPr>
                      </w:pPr>
                      <w:r w:rsidRPr="004E029D">
                        <w:rPr>
                          <w:b/>
                          <w:bCs/>
                          <w:color w:val="8D1919"/>
                          <w:sz w:val="28"/>
                          <w:szCs w:val="28"/>
                          <w14:ligatures w14:val="none"/>
                        </w:rPr>
                        <w:t xml:space="preserve">in coordination with </w:t>
                      </w:r>
                      <w:r w:rsidR="000F2A62" w:rsidRPr="004E029D">
                        <w:rPr>
                          <w:b/>
                          <w:bCs/>
                          <w:color w:val="8D1919"/>
                          <w:sz w:val="28"/>
                          <w:szCs w:val="28"/>
                          <w14:ligatures w14:val="none"/>
                        </w:rPr>
                        <w:t>LOCH LYNN CHURCH OF GOD</w:t>
                      </w:r>
                    </w:p>
                    <w:p w14:paraId="3CAEAA56" w14:textId="13C989A6" w:rsidR="004E029D" w:rsidRPr="00F40028" w:rsidRDefault="004E029D" w:rsidP="004E029D">
                      <w:pPr>
                        <w:pStyle w:val="msoaddress"/>
                        <w:widowControl w:val="0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E69A52D" w14:textId="77777777" w:rsidR="00604DBC" w:rsidRPr="004E029D" w:rsidRDefault="00604DBC" w:rsidP="000F2A62">
                      <w:pPr>
                        <w:pStyle w:val="msoaddress"/>
                        <w:widowControl w:val="0"/>
                        <w:rPr>
                          <w:b/>
                          <w:bCs/>
                          <w:color w:val="8D1919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029D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03D7460A" wp14:editId="723754EF">
            <wp:simplePos x="0" y="0"/>
            <wp:positionH relativeFrom="column">
              <wp:posOffset>769620</wp:posOffset>
            </wp:positionH>
            <wp:positionV relativeFrom="paragraph">
              <wp:posOffset>-685789</wp:posOffset>
            </wp:positionV>
            <wp:extent cx="4688239" cy="1546860"/>
            <wp:effectExtent l="0" t="0" r="0" b="0"/>
            <wp:wrapNone/>
            <wp:docPr id="2" name="Picture 2" descr="griefsh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iefshar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39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DBC" w:rsidRPr="004E029D"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58169882" wp14:editId="2B93A4BB">
                <wp:simplePos x="0" y="0"/>
                <wp:positionH relativeFrom="page">
                  <wp:posOffset>1233170</wp:posOffset>
                </wp:positionH>
                <wp:positionV relativeFrom="page">
                  <wp:posOffset>873760</wp:posOffset>
                </wp:positionV>
                <wp:extent cx="3000375" cy="932180"/>
                <wp:effectExtent l="4445" t="0" r="0" b="381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A5A5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AA5CC" w14:textId="77777777" w:rsidR="00604DBC" w:rsidRDefault="00604DBC" w:rsidP="00604DBC"/>
                        </w:txbxContent>
                      </wps:txbx>
                      <wps:bodyPr rot="0" vert="horz" wrap="square" lIns="91440" tIns="91440" rIns="91440" bIns="9144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69882" id="Text Box 9" o:spid="_x0000_s1027" type="#_x0000_t202" style="position:absolute;margin-left:97.1pt;margin-top:68.8pt;width:236.25pt;height:73.4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" o:allowincell="f" filled="f" fillcolor="#5a5a5a" stroked="f">
                <v:textbox inset=",7.2pt,,7.2pt">
                  <w:txbxContent>
                    <w:p w14:paraId="3F2AA5CC" w14:textId="77777777" w:rsidR="00604DBC" w:rsidRDefault="00604DBC" w:rsidP="00604DBC"/>
                  </w:txbxContent>
                </v:textbox>
                <w10:wrap anchorx="page" anchory="page"/>
              </v:shape>
            </w:pict>
          </mc:Fallback>
        </mc:AlternateContent>
      </w:r>
    </w:p>
    <w:sectPr w:rsidR="00190FD2" w:rsidRPr="004E029D" w:rsidSect="004E0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DBC"/>
    <w:rsid w:val="000F2A62"/>
    <w:rsid w:val="00190FD2"/>
    <w:rsid w:val="0024618F"/>
    <w:rsid w:val="004D7117"/>
    <w:rsid w:val="004E029D"/>
    <w:rsid w:val="00604DBC"/>
    <w:rsid w:val="00676F6F"/>
    <w:rsid w:val="006B0D9D"/>
    <w:rsid w:val="0075716E"/>
    <w:rsid w:val="00876491"/>
    <w:rsid w:val="00AF04E4"/>
    <w:rsid w:val="00EF5305"/>
    <w:rsid w:val="00F4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98C13"/>
  <w15:docId w15:val="{414D8C76-0A3D-4767-9C56-6A8DFC0F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4D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4DBC"/>
    <w:rPr>
      <w:sz w:val="16"/>
      <w:szCs w:val="16"/>
    </w:rPr>
  </w:style>
  <w:style w:type="paragraph" w:customStyle="1" w:styleId="msoorganizationname2">
    <w:name w:val="msoorganizationname2"/>
    <w:rsid w:val="00604DBC"/>
    <w:pPr>
      <w:spacing w:after="0" w:line="285" w:lineRule="auto"/>
    </w:pPr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msoaddress">
    <w:name w:val="msoaddress"/>
    <w:rsid w:val="00604DBC"/>
    <w:pPr>
      <w:spacing w:after="0" w:line="285" w:lineRule="auto"/>
    </w:pPr>
    <w:rPr>
      <w:rFonts w:ascii="Constantia" w:eastAsia="Times New Roman" w:hAnsi="Constantia" w:cs="Times New Roman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Andrea Davis</cp:lastModifiedBy>
  <cp:revision>5</cp:revision>
  <cp:lastPrinted>2022-03-18T14:36:00Z</cp:lastPrinted>
  <dcterms:created xsi:type="dcterms:W3CDTF">2021-08-05T15:41:00Z</dcterms:created>
  <dcterms:modified xsi:type="dcterms:W3CDTF">2022-03-18T14:36:00Z</dcterms:modified>
</cp:coreProperties>
</file>